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D" w:rsidRDefault="00D122BD" w:rsidP="00D122BD">
      <w:pPr>
        <w:jc w:val="center"/>
        <w:rPr>
          <w:b/>
          <w:i/>
        </w:rPr>
      </w:pPr>
      <w:r>
        <w:rPr>
          <w:b/>
          <w:i/>
        </w:rPr>
        <w:t>Council of Archives New Brunswick</w:t>
      </w:r>
    </w:p>
    <w:p w:rsidR="00D122BD" w:rsidRDefault="00D122BD" w:rsidP="00D122BD">
      <w:pPr>
        <w:jc w:val="center"/>
        <w:rPr>
          <w:b/>
          <w:i/>
        </w:rPr>
      </w:pPr>
      <w:r>
        <w:rPr>
          <w:b/>
          <w:i/>
        </w:rPr>
        <w:t>201</w:t>
      </w:r>
      <w:r w:rsidR="005012A7">
        <w:rPr>
          <w:b/>
          <w:i/>
        </w:rPr>
        <w:t>4</w:t>
      </w:r>
      <w:r w:rsidR="002B5B3F">
        <w:rPr>
          <w:b/>
          <w:i/>
        </w:rPr>
        <w:t xml:space="preserve"> </w:t>
      </w:r>
      <w:r>
        <w:rPr>
          <w:b/>
          <w:i/>
        </w:rPr>
        <w:t>Annual General Meeting</w:t>
      </w:r>
      <w:r w:rsidR="005012A7">
        <w:rPr>
          <w:b/>
          <w:i/>
        </w:rPr>
        <w:t xml:space="preserve"> &amp; Workshop – 23 May 2014</w:t>
      </w:r>
    </w:p>
    <w:p w:rsidR="00D122BD" w:rsidRDefault="005012A7" w:rsidP="00D122BD">
      <w:pPr>
        <w:jc w:val="center"/>
        <w:rPr>
          <w:b/>
          <w:i/>
        </w:rPr>
      </w:pPr>
      <w:r>
        <w:rPr>
          <w:b/>
          <w:i/>
        </w:rPr>
        <w:t>Singer Hall 351, UNB Campus</w:t>
      </w:r>
    </w:p>
    <w:p w:rsidR="00D122BD" w:rsidRDefault="00D122BD" w:rsidP="00D122BD">
      <w:pPr>
        <w:jc w:val="center"/>
        <w:rPr>
          <w:b/>
          <w:i/>
        </w:rPr>
      </w:pPr>
    </w:p>
    <w:p w:rsidR="00D122BD" w:rsidRDefault="00D122BD" w:rsidP="00D122BD">
      <w:pPr>
        <w:jc w:val="center"/>
        <w:rPr>
          <w:b/>
        </w:rPr>
      </w:pPr>
      <w:r>
        <w:rPr>
          <w:b/>
        </w:rPr>
        <w:t>AGENDA</w:t>
      </w:r>
    </w:p>
    <w:p w:rsidR="00D122BD" w:rsidRDefault="00D122BD" w:rsidP="00D122BD">
      <w:pPr>
        <w:jc w:val="center"/>
        <w:rPr>
          <w:b/>
        </w:rPr>
      </w:pPr>
    </w:p>
    <w:p w:rsidR="00D122BD" w:rsidRDefault="00D122BD" w:rsidP="00D122BD"/>
    <w:p w:rsidR="005012A7" w:rsidRDefault="00D122BD" w:rsidP="00D122BD">
      <w:pPr>
        <w:numPr>
          <w:ilvl w:val="0"/>
          <w:numId w:val="1"/>
        </w:numPr>
      </w:pPr>
      <w:r>
        <w:t>Welcome and announcements</w:t>
      </w:r>
    </w:p>
    <w:p w:rsidR="00D122BD" w:rsidRDefault="00D122BD" w:rsidP="005012A7">
      <w:pPr>
        <w:numPr>
          <w:ilvl w:val="1"/>
          <w:numId w:val="1"/>
        </w:numPr>
      </w:pPr>
      <w:r>
        <w:t xml:space="preserve"> </w:t>
      </w:r>
      <w:r w:rsidR="005012A7">
        <w:t>Introductions</w:t>
      </w:r>
    </w:p>
    <w:p w:rsidR="005012A7" w:rsidRDefault="005012A7" w:rsidP="005012A7">
      <w:pPr>
        <w:numPr>
          <w:ilvl w:val="1"/>
          <w:numId w:val="1"/>
        </w:numPr>
      </w:pPr>
      <w:r>
        <w:t xml:space="preserve">Card/Gift for Marion </w:t>
      </w:r>
      <w:proofErr w:type="spellStart"/>
      <w:r>
        <w:t>Beyea</w:t>
      </w:r>
      <w:proofErr w:type="spellEnd"/>
      <w:r>
        <w:t xml:space="preserve"> </w:t>
      </w:r>
    </w:p>
    <w:p w:rsidR="005012A7" w:rsidRDefault="005012A7" w:rsidP="005012A7">
      <w:pPr>
        <w:numPr>
          <w:ilvl w:val="1"/>
          <w:numId w:val="1"/>
        </w:numPr>
      </w:pPr>
      <w:r>
        <w:t>AMNB Conference Announcement</w:t>
      </w:r>
    </w:p>
    <w:p w:rsidR="00D122BD" w:rsidRDefault="00D122BD" w:rsidP="00D122BD">
      <w:pPr>
        <w:ind w:left="360"/>
      </w:pPr>
    </w:p>
    <w:p w:rsidR="00D122BD" w:rsidRDefault="00D122BD" w:rsidP="00D122BD">
      <w:pPr>
        <w:numPr>
          <w:ilvl w:val="0"/>
          <w:numId w:val="1"/>
        </w:numPr>
      </w:pPr>
      <w:r>
        <w:t>Adoption of the Agenda</w:t>
      </w:r>
    </w:p>
    <w:p w:rsidR="00D122BD" w:rsidRDefault="00D122BD" w:rsidP="00D122BD"/>
    <w:p w:rsidR="00D122BD" w:rsidRDefault="00D122BD" w:rsidP="00D122BD">
      <w:pPr>
        <w:numPr>
          <w:ilvl w:val="0"/>
          <w:numId w:val="1"/>
        </w:numPr>
      </w:pPr>
      <w:r>
        <w:t>Approval of the Minutes for the 201</w:t>
      </w:r>
      <w:r w:rsidR="005012A7">
        <w:t>3</w:t>
      </w:r>
      <w:r>
        <w:t xml:space="preserve"> CANB AGM</w:t>
      </w:r>
    </w:p>
    <w:p w:rsidR="00D122BD" w:rsidRDefault="00D122BD" w:rsidP="00D122BD"/>
    <w:p w:rsidR="00D122BD" w:rsidRDefault="00D122BD" w:rsidP="00D122BD">
      <w:pPr>
        <w:numPr>
          <w:ilvl w:val="0"/>
          <w:numId w:val="1"/>
        </w:numPr>
      </w:pPr>
      <w:r>
        <w:t xml:space="preserve">President’s Report </w:t>
      </w:r>
    </w:p>
    <w:p w:rsidR="00D122BD" w:rsidRDefault="00D122BD" w:rsidP="00D122BD">
      <w:pPr>
        <w:ind w:left="360"/>
      </w:pPr>
    </w:p>
    <w:p w:rsidR="00D122BD" w:rsidRDefault="00D122BD" w:rsidP="00D122BD">
      <w:pPr>
        <w:numPr>
          <w:ilvl w:val="0"/>
          <w:numId w:val="1"/>
        </w:numPr>
      </w:pPr>
      <w:r>
        <w:t xml:space="preserve">Secretary/ Treasurer’s Report </w:t>
      </w:r>
    </w:p>
    <w:p w:rsidR="00D122BD" w:rsidRDefault="00D122BD" w:rsidP="00D122BD"/>
    <w:p w:rsidR="00D122BD" w:rsidRDefault="00D122BD" w:rsidP="00D122BD">
      <w:pPr>
        <w:numPr>
          <w:ilvl w:val="0"/>
          <w:numId w:val="1"/>
        </w:numPr>
      </w:pPr>
      <w:r>
        <w:t xml:space="preserve">Archives Advisor’s Report </w:t>
      </w:r>
    </w:p>
    <w:p w:rsidR="00866C2E" w:rsidRDefault="00866C2E" w:rsidP="00866C2E">
      <w:pPr>
        <w:pStyle w:val="ListParagraph"/>
      </w:pPr>
    </w:p>
    <w:p w:rsidR="00866C2E" w:rsidRDefault="00866C2E" w:rsidP="00D122BD">
      <w:pPr>
        <w:numPr>
          <w:ilvl w:val="0"/>
          <w:numId w:val="1"/>
        </w:numPr>
      </w:pPr>
      <w:r>
        <w:t>Provincial Grant Funding – Updates and Discussion</w:t>
      </w:r>
    </w:p>
    <w:p w:rsidR="00866C2E" w:rsidRDefault="00866C2E" w:rsidP="00866C2E">
      <w:pPr>
        <w:pStyle w:val="ListParagraph"/>
      </w:pPr>
    </w:p>
    <w:p w:rsidR="00866C2E" w:rsidRDefault="00866C2E" w:rsidP="00D122BD">
      <w:pPr>
        <w:numPr>
          <w:ilvl w:val="0"/>
          <w:numId w:val="1"/>
        </w:numPr>
      </w:pPr>
      <w:r>
        <w:t>New Business</w:t>
      </w:r>
    </w:p>
    <w:p w:rsidR="00866C2E" w:rsidRDefault="00866C2E" w:rsidP="00866C2E">
      <w:pPr>
        <w:pStyle w:val="ListParagraph"/>
      </w:pPr>
    </w:p>
    <w:p w:rsidR="00866C2E" w:rsidRDefault="00866C2E" w:rsidP="00866C2E">
      <w:pPr>
        <w:numPr>
          <w:ilvl w:val="1"/>
          <w:numId w:val="1"/>
        </w:numPr>
      </w:pPr>
      <w:r>
        <w:t>Outcomes of the Cultural Policy Review</w:t>
      </w:r>
    </w:p>
    <w:p w:rsidR="00812EA9" w:rsidRDefault="00812EA9" w:rsidP="00866C2E">
      <w:pPr>
        <w:numPr>
          <w:ilvl w:val="1"/>
          <w:numId w:val="1"/>
        </w:numPr>
      </w:pPr>
      <w:r>
        <w:t>YCW – Summer Student Project: Thematic Guide Archivist</w:t>
      </w:r>
      <w:bookmarkStart w:id="0" w:name="_GoBack"/>
      <w:bookmarkEnd w:id="0"/>
    </w:p>
    <w:p w:rsidR="00812EA9" w:rsidRDefault="00812EA9" w:rsidP="00866C2E">
      <w:pPr>
        <w:numPr>
          <w:ilvl w:val="1"/>
          <w:numId w:val="1"/>
        </w:numPr>
      </w:pPr>
      <w:r>
        <w:t>Needs Assessment</w:t>
      </w:r>
    </w:p>
    <w:p w:rsidR="00D122BD" w:rsidRDefault="00D122BD" w:rsidP="00D122BD"/>
    <w:p w:rsidR="00D122BD" w:rsidRDefault="00D122BD" w:rsidP="00D122BD">
      <w:pPr>
        <w:numPr>
          <w:ilvl w:val="0"/>
          <w:numId w:val="1"/>
        </w:numPr>
      </w:pPr>
      <w:r>
        <w:t>Composition of the CANB Executive for 201</w:t>
      </w:r>
      <w:r w:rsidR="00866C2E">
        <w:t>4</w:t>
      </w:r>
      <w:r>
        <w:t>-1</w:t>
      </w:r>
      <w:r w:rsidR="00866C2E">
        <w:t>5</w:t>
      </w:r>
      <w:r w:rsidR="00D15839">
        <w:t xml:space="preserve"> – Election of New Officers</w:t>
      </w:r>
    </w:p>
    <w:p w:rsidR="00D122BD" w:rsidRDefault="00D122BD" w:rsidP="00D122BD"/>
    <w:p w:rsidR="00D122BD" w:rsidRDefault="00D122BD" w:rsidP="00D122BD">
      <w:pPr>
        <w:numPr>
          <w:ilvl w:val="0"/>
          <w:numId w:val="1"/>
        </w:numPr>
      </w:pPr>
      <w:r>
        <w:t>Other Business</w:t>
      </w:r>
    </w:p>
    <w:p w:rsidR="007576B6" w:rsidRDefault="007576B6" w:rsidP="007576B6">
      <w:pPr>
        <w:ind w:left="360"/>
      </w:pPr>
    </w:p>
    <w:p w:rsidR="00C86AB9" w:rsidRDefault="00D122BD" w:rsidP="00DC43A8">
      <w:pPr>
        <w:numPr>
          <w:ilvl w:val="0"/>
          <w:numId w:val="1"/>
        </w:numPr>
      </w:pPr>
      <w:r>
        <w:t>Adjournment</w:t>
      </w:r>
    </w:p>
    <w:p w:rsidR="002B5B3F" w:rsidRDefault="002B5B3F" w:rsidP="002B5B3F">
      <w:pPr>
        <w:ind w:left="360"/>
      </w:pPr>
    </w:p>
    <w:p w:rsidR="002B5B3F" w:rsidRDefault="002B5B3F" w:rsidP="002B5B3F">
      <w:pPr>
        <w:ind w:left="360"/>
      </w:pPr>
    </w:p>
    <w:p w:rsidR="002B5B3F" w:rsidRPr="00E925C1" w:rsidRDefault="002B5B3F" w:rsidP="00740950">
      <w:pPr>
        <w:rPr>
          <w:lang w:val="fr-CA"/>
        </w:rPr>
      </w:pPr>
    </w:p>
    <w:sectPr w:rsidR="002B5B3F" w:rsidRPr="00E925C1" w:rsidSect="00024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0A2"/>
    <w:multiLevelType w:val="hybridMultilevel"/>
    <w:tmpl w:val="78247F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D"/>
    <w:rsid w:val="00024035"/>
    <w:rsid w:val="000D7562"/>
    <w:rsid w:val="002B5B3F"/>
    <w:rsid w:val="003F2433"/>
    <w:rsid w:val="00492FFD"/>
    <w:rsid w:val="004D73EF"/>
    <w:rsid w:val="005012A7"/>
    <w:rsid w:val="0067415C"/>
    <w:rsid w:val="00740950"/>
    <w:rsid w:val="007576B6"/>
    <w:rsid w:val="00812EA9"/>
    <w:rsid w:val="00866C2E"/>
    <w:rsid w:val="00B53703"/>
    <w:rsid w:val="00C86AB9"/>
    <w:rsid w:val="00D122BD"/>
    <w:rsid w:val="00D15839"/>
    <w:rsid w:val="00D31231"/>
    <w:rsid w:val="00DC43A8"/>
    <w:rsid w:val="00E0471F"/>
    <w:rsid w:val="00E12E87"/>
    <w:rsid w:val="00E24A9D"/>
    <w:rsid w:val="00E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2BD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2BD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McCarthy</dc:creator>
  <cp:lastModifiedBy>Read, Samantha (DGS/MSG)</cp:lastModifiedBy>
  <cp:revision>4</cp:revision>
  <dcterms:created xsi:type="dcterms:W3CDTF">2014-05-15T12:28:00Z</dcterms:created>
  <dcterms:modified xsi:type="dcterms:W3CDTF">2014-05-15T13:19:00Z</dcterms:modified>
</cp:coreProperties>
</file>